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A7FFD" w14:textId="77777777" w:rsidR="00A64B4E" w:rsidRDefault="00A64B4E" w:rsidP="00A64B4E">
      <w:pPr>
        <w:spacing w:before="100" w:beforeAutospacing="1" w:after="100" w:afterAutospacing="1" w:line="240" w:lineRule="auto"/>
        <w:jc w:val="center"/>
        <w:outlineLvl w:val="0"/>
        <w:rPr>
          <w:rFonts w:ascii="Calibri" w:eastAsia="Times New Roman" w:hAnsi="Calibri" w:cs="Calibri"/>
          <w:b/>
          <w:bCs/>
          <w:kern w:val="36"/>
          <w:sz w:val="28"/>
          <w:szCs w:val="28"/>
          <w14:ligatures w14:val="none"/>
        </w:rPr>
      </w:pPr>
      <w:r>
        <w:rPr>
          <w:rFonts w:ascii="Calibri" w:eastAsia="Times New Roman" w:hAnsi="Calibri" w:cs="Calibri"/>
          <w:b/>
          <w:bCs/>
          <w:noProof/>
          <w:kern w:val="36"/>
          <w:sz w:val="28"/>
          <w:szCs w:val="28"/>
        </w:rPr>
        <w:drawing>
          <wp:inline distT="0" distB="0" distL="0" distR="0" wp14:anchorId="4DA86DD7" wp14:editId="4234A357">
            <wp:extent cx="1363141" cy="1466891"/>
            <wp:effectExtent l="0" t="0" r="8890" b="0"/>
            <wp:docPr id="11476691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669133" name="Picture 114766913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4869" cy="1479511"/>
                    </a:xfrm>
                    <a:prstGeom prst="rect">
                      <a:avLst/>
                    </a:prstGeom>
                  </pic:spPr>
                </pic:pic>
              </a:graphicData>
            </a:graphic>
          </wp:inline>
        </w:drawing>
      </w:r>
    </w:p>
    <w:p w14:paraId="643D19D2" w14:textId="36E92697" w:rsidR="00E4160A" w:rsidRPr="00A64B4E" w:rsidRDefault="00E4160A" w:rsidP="00A64B4E">
      <w:pPr>
        <w:spacing w:before="100" w:beforeAutospacing="1" w:after="100" w:afterAutospacing="1" w:line="240" w:lineRule="auto"/>
        <w:jc w:val="center"/>
        <w:outlineLvl w:val="0"/>
        <w:rPr>
          <w:rFonts w:ascii="Calibri" w:eastAsia="Times New Roman" w:hAnsi="Calibri" w:cs="Calibri"/>
          <w:b/>
          <w:bCs/>
          <w:kern w:val="36"/>
          <w:sz w:val="28"/>
          <w:szCs w:val="28"/>
          <w14:ligatures w14:val="none"/>
        </w:rPr>
      </w:pPr>
      <w:r w:rsidRPr="00A64B4E">
        <w:rPr>
          <w:rFonts w:ascii="Calibri" w:eastAsia="Times New Roman" w:hAnsi="Calibri" w:cs="Calibri"/>
          <w:b/>
          <w:bCs/>
          <w:kern w:val="36"/>
          <w:sz w:val="28"/>
          <w:szCs w:val="28"/>
          <w14:ligatures w14:val="none"/>
        </w:rPr>
        <w:t xml:space="preserve">Finance and Governance </w:t>
      </w:r>
      <w:r w:rsidR="00A64B4E">
        <w:rPr>
          <w:rFonts w:ascii="Calibri" w:eastAsia="Times New Roman" w:hAnsi="Calibri" w:cs="Calibri"/>
          <w:b/>
          <w:bCs/>
          <w:kern w:val="36"/>
          <w:sz w:val="28"/>
          <w:szCs w:val="28"/>
          <w14:ligatures w14:val="none"/>
        </w:rPr>
        <w:t>Coordinator</w:t>
      </w:r>
      <w:r w:rsidR="00E36669">
        <w:rPr>
          <w:rFonts w:ascii="Calibri" w:eastAsia="Times New Roman" w:hAnsi="Calibri" w:cs="Calibri"/>
          <w:b/>
          <w:bCs/>
          <w:kern w:val="36"/>
          <w:sz w:val="28"/>
          <w:szCs w:val="28"/>
          <w14:ligatures w14:val="none"/>
        </w:rPr>
        <w:t xml:space="preserve"> - </w:t>
      </w:r>
      <w:r w:rsidR="00A64B4E">
        <w:rPr>
          <w:rFonts w:ascii="Calibri" w:eastAsia="Times New Roman" w:hAnsi="Calibri" w:cs="Calibri"/>
          <w:b/>
          <w:bCs/>
          <w:kern w:val="36"/>
          <w:sz w:val="28"/>
          <w:szCs w:val="28"/>
          <w14:ligatures w14:val="none"/>
        </w:rPr>
        <w:t>Job Description</w:t>
      </w:r>
    </w:p>
    <w:p w14:paraId="171475D1" w14:textId="77777777" w:rsidR="00E4160A" w:rsidRPr="00A64B4E" w:rsidRDefault="00E4160A" w:rsidP="00E4160A">
      <w:pPr>
        <w:spacing w:before="100" w:beforeAutospacing="1" w:after="100" w:afterAutospacing="1" w:line="240" w:lineRule="auto"/>
        <w:rPr>
          <w:rFonts w:ascii="Calibri" w:hAnsi="Calibri" w:cs="Calibri"/>
          <w:kern w:val="0"/>
          <w14:ligatures w14:val="none"/>
        </w:rPr>
      </w:pPr>
    </w:p>
    <w:p w14:paraId="06F89551" w14:textId="114A1E84" w:rsidR="00E4160A" w:rsidRPr="00A64B4E" w:rsidRDefault="00E4160A" w:rsidP="00E4160A">
      <w:pPr>
        <w:spacing w:before="100" w:beforeAutospacing="1" w:after="100" w:afterAutospacing="1" w:line="240" w:lineRule="auto"/>
        <w:rPr>
          <w:rFonts w:ascii="Calibri" w:hAnsi="Calibri" w:cs="Calibri"/>
          <w:kern w:val="0"/>
          <w14:ligatures w14:val="none"/>
        </w:rPr>
      </w:pPr>
      <w:r w:rsidRPr="00A64B4E">
        <w:rPr>
          <w:rFonts w:ascii="Calibri" w:hAnsi="Calibri" w:cs="Calibri"/>
          <w:b/>
          <w:bCs/>
          <w:kern w:val="0"/>
          <w14:ligatures w14:val="none"/>
        </w:rPr>
        <w:t xml:space="preserve">Job Title: </w:t>
      </w:r>
      <w:r w:rsidRPr="00A64B4E">
        <w:rPr>
          <w:rFonts w:ascii="Calibri" w:hAnsi="Calibri" w:cs="Calibri"/>
          <w:kern w:val="0"/>
          <w14:ligatures w14:val="none"/>
        </w:rPr>
        <w:t xml:space="preserve">Finance and Governance </w:t>
      </w:r>
      <w:r w:rsidR="00A64B4E" w:rsidRPr="00A64B4E">
        <w:rPr>
          <w:rFonts w:ascii="Calibri" w:hAnsi="Calibri" w:cs="Calibri"/>
          <w:kern w:val="0"/>
          <w14:ligatures w14:val="none"/>
        </w:rPr>
        <w:t>Coordinator</w:t>
      </w:r>
    </w:p>
    <w:p w14:paraId="0984F55C" w14:textId="77777777" w:rsidR="00E4160A" w:rsidRPr="00A64B4E" w:rsidRDefault="00E4160A" w:rsidP="00E4160A">
      <w:pPr>
        <w:spacing w:before="100" w:beforeAutospacing="1" w:after="100" w:afterAutospacing="1" w:line="240" w:lineRule="auto"/>
        <w:rPr>
          <w:rFonts w:ascii="Calibri" w:hAnsi="Calibri" w:cs="Calibri"/>
          <w:kern w:val="0"/>
          <w14:ligatures w14:val="none"/>
        </w:rPr>
      </w:pPr>
      <w:r w:rsidRPr="00A64B4E">
        <w:rPr>
          <w:rFonts w:ascii="Calibri" w:hAnsi="Calibri" w:cs="Calibri"/>
          <w:b/>
          <w:bCs/>
          <w:kern w:val="0"/>
          <w14:ligatures w14:val="none"/>
        </w:rPr>
        <w:t xml:space="preserve">Location: </w:t>
      </w:r>
      <w:r w:rsidRPr="00A64B4E">
        <w:rPr>
          <w:rFonts w:ascii="Calibri" w:hAnsi="Calibri" w:cs="Calibri"/>
          <w:kern w:val="0"/>
          <w14:ligatures w14:val="none"/>
        </w:rPr>
        <w:t>Taffs Well, Cardiff (Hybrid working possible; minimum 2 days in office per week)</w:t>
      </w:r>
    </w:p>
    <w:p w14:paraId="4CC56EFD" w14:textId="451FC320" w:rsidR="00E4160A" w:rsidRPr="00A64B4E" w:rsidRDefault="00E4160A" w:rsidP="00E4160A">
      <w:pPr>
        <w:spacing w:before="100" w:beforeAutospacing="1" w:after="100" w:afterAutospacing="1" w:line="240" w:lineRule="auto"/>
        <w:rPr>
          <w:rFonts w:ascii="Calibri" w:hAnsi="Calibri" w:cs="Calibri"/>
          <w:b/>
          <w:bCs/>
          <w:kern w:val="0"/>
          <w14:ligatures w14:val="none"/>
        </w:rPr>
      </w:pPr>
      <w:r w:rsidRPr="00A64B4E">
        <w:rPr>
          <w:rFonts w:ascii="Calibri" w:hAnsi="Calibri" w:cs="Calibri"/>
          <w:b/>
          <w:bCs/>
          <w:kern w:val="0"/>
          <w14:ligatures w14:val="none"/>
        </w:rPr>
        <w:t xml:space="preserve">Hours: </w:t>
      </w:r>
      <w:r w:rsidRPr="00A64B4E">
        <w:rPr>
          <w:rFonts w:ascii="Calibri" w:hAnsi="Calibri" w:cs="Calibri"/>
          <w:kern w:val="0"/>
          <w14:ligatures w14:val="none"/>
        </w:rPr>
        <w:t>2</w:t>
      </w:r>
      <w:r w:rsidR="00A64B4E">
        <w:rPr>
          <w:rFonts w:ascii="Calibri" w:hAnsi="Calibri" w:cs="Calibri"/>
          <w:kern w:val="0"/>
          <w14:ligatures w14:val="none"/>
        </w:rPr>
        <w:t>4/25 hours per week.</w:t>
      </w:r>
    </w:p>
    <w:p w14:paraId="4D3FABF6" w14:textId="383EF793" w:rsidR="00E4160A" w:rsidRPr="00A64B4E" w:rsidRDefault="00E4160A" w:rsidP="00E4160A">
      <w:pPr>
        <w:spacing w:before="100" w:beforeAutospacing="1" w:after="100" w:afterAutospacing="1" w:line="240" w:lineRule="auto"/>
        <w:rPr>
          <w:rFonts w:ascii="Calibri" w:hAnsi="Calibri" w:cs="Calibri"/>
          <w:kern w:val="0"/>
          <w14:ligatures w14:val="none"/>
        </w:rPr>
      </w:pPr>
      <w:r w:rsidRPr="00A64B4E">
        <w:rPr>
          <w:rFonts w:ascii="Calibri" w:hAnsi="Calibri" w:cs="Calibri"/>
          <w:b/>
          <w:bCs/>
          <w:kern w:val="0"/>
          <w14:ligatures w14:val="none"/>
        </w:rPr>
        <w:t xml:space="preserve">Hourly Rate: </w:t>
      </w:r>
      <w:r w:rsidRPr="00A64B4E">
        <w:rPr>
          <w:rFonts w:ascii="Calibri" w:hAnsi="Calibri" w:cs="Calibri"/>
          <w:kern w:val="0"/>
          <w14:ligatures w14:val="none"/>
        </w:rPr>
        <w:t>£21</w:t>
      </w:r>
      <w:r w:rsidR="00A64B4E">
        <w:rPr>
          <w:rFonts w:ascii="Calibri" w:hAnsi="Calibri" w:cs="Calibri"/>
          <w:kern w:val="0"/>
          <w14:ligatures w14:val="none"/>
        </w:rPr>
        <w:t xml:space="preserve"> per </w:t>
      </w:r>
      <w:r w:rsidRPr="00A64B4E">
        <w:rPr>
          <w:rFonts w:ascii="Calibri" w:hAnsi="Calibri" w:cs="Calibri"/>
          <w:kern w:val="0"/>
          <w14:ligatures w14:val="none"/>
        </w:rPr>
        <w:t>hour</w:t>
      </w:r>
    </w:p>
    <w:p w14:paraId="1EB4E438" w14:textId="1193CA66" w:rsidR="00E4160A" w:rsidRPr="00A64B4E" w:rsidRDefault="00E4160A" w:rsidP="00E4160A">
      <w:pPr>
        <w:spacing w:before="100" w:beforeAutospacing="1" w:after="100" w:afterAutospacing="1" w:line="240" w:lineRule="auto"/>
        <w:rPr>
          <w:rFonts w:ascii="Calibri" w:hAnsi="Calibri" w:cs="Calibri"/>
          <w:kern w:val="0"/>
          <w14:ligatures w14:val="none"/>
        </w:rPr>
      </w:pPr>
      <w:r w:rsidRPr="00A64B4E">
        <w:rPr>
          <w:rFonts w:ascii="Calibri" w:hAnsi="Calibri" w:cs="Calibri"/>
          <w:b/>
          <w:bCs/>
          <w:kern w:val="0"/>
          <w14:ligatures w14:val="none"/>
        </w:rPr>
        <w:t xml:space="preserve">Salary: </w:t>
      </w:r>
      <w:r w:rsidR="00A64B4E">
        <w:rPr>
          <w:rFonts w:ascii="Calibri" w:hAnsi="Calibri" w:cs="Calibri"/>
          <w:b/>
          <w:bCs/>
          <w:kern w:val="0"/>
          <w14:ligatures w14:val="none"/>
        </w:rPr>
        <w:t>(</w:t>
      </w:r>
      <w:r w:rsidR="00A64B4E" w:rsidRPr="00A64B4E">
        <w:rPr>
          <w:rFonts w:ascii="Calibri" w:hAnsi="Calibri" w:cs="Calibri"/>
          <w:kern w:val="0"/>
          <w14:ligatures w14:val="none"/>
        </w:rPr>
        <w:t>£40,404 gross</w:t>
      </w:r>
      <w:r w:rsidR="00A64B4E">
        <w:rPr>
          <w:rFonts w:ascii="Calibri" w:hAnsi="Calibri" w:cs="Calibri"/>
          <w:kern w:val="0"/>
          <w14:ligatures w14:val="none"/>
        </w:rPr>
        <w:t>)</w:t>
      </w:r>
      <w:r w:rsidR="00A64B4E" w:rsidRPr="00A64B4E">
        <w:rPr>
          <w:rFonts w:ascii="Calibri" w:hAnsi="Calibri" w:cs="Calibri"/>
          <w:kern w:val="0"/>
          <w14:ligatures w14:val="none"/>
        </w:rPr>
        <w:t xml:space="preserve"> pro rata actual £26,208</w:t>
      </w:r>
      <w:r w:rsidR="00A64B4E">
        <w:rPr>
          <w:rFonts w:ascii="Calibri" w:hAnsi="Calibri" w:cs="Calibri"/>
          <w:kern w:val="0"/>
          <w14:ligatures w14:val="none"/>
        </w:rPr>
        <w:t>/27,300.</w:t>
      </w:r>
    </w:p>
    <w:p w14:paraId="297C688E" w14:textId="404744D5" w:rsidR="00E4160A" w:rsidRPr="00A64B4E" w:rsidRDefault="00E4160A" w:rsidP="00E4160A">
      <w:pPr>
        <w:spacing w:before="100" w:beforeAutospacing="1" w:after="100" w:afterAutospacing="1" w:line="240" w:lineRule="auto"/>
        <w:rPr>
          <w:rFonts w:ascii="Calibri" w:hAnsi="Calibri" w:cs="Calibri"/>
          <w:kern w:val="0"/>
          <w14:ligatures w14:val="none"/>
        </w:rPr>
      </w:pPr>
      <w:r w:rsidRPr="00A64B4E">
        <w:rPr>
          <w:rFonts w:ascii="Calibri" w:hAnsi="Calibri" w:cs="Calibri"/>
          <w:b/>
          <w:bCs/>
          <w:kern w:val="0"/>
          <w14:ligatures w14:val="none"/>
        </w:rPr>
        <w:t xml:space="preserve">Reports to: </w:t>
      </w:r>
      <w:r w:rsidRPr="00A64B4E">
        <w:rPr>
          <w:rFonts w:ascii="Calibri" w:hAnsi="Calibri" w:cs="Calibri"/>
          <w:kern w:val="0"/>
          <w14:ligatures w14:val="none"/>
        </w:rPr>
        <w:t xml:space="preserve">Director </w:t>
      </w:r>
    </w:p>
    <w:p w14:paraId="3C7AF377" w14:textId="5028A0B2" w:rsidR="00E4160A" w:rsidRDefault="00E4160A" w:rsidP="00A64B4E">
      <w:pPr>
        <w:spacing w:before="100" w:beforeAutospacing="1" w:after="100" w:afterAutospacing="1" w:line="240" w:lineRule="auto"/>
        <w:rPr>
          <w:rFonts w:ascii="Calibri" w:hAnsi="Calibri" w:cs="Calibri"/>
          <w:b/>
          <w:bCs/>
          <w:kern w:val="0"/>
          <w14:ligatures w14:val="none"/>
        </w:rPr>
      </w:pPr>
      <w:r w:rsidRPr="00A64B4E">
        <w:rPr>
          <w:rFonts w:ascii="Calibri" w:hAnsi="Calibri" w:cs="Calibri"/>
          <w:b/>
          <w:bCs/>
          <w:kern w:val="0"/>
          <w14:ligatures w14:val="none"/>
        </w:rPr>
        <w:t xml:space="preserve">Responsible for: </w:t>
      </w:r>
      <w:r w:rsidRPr="00A64B4E">
        <w:rPr>
          <w:rFonts w:ascii="Calibri" w:hAnsi="Calibri" w:cs="Calibri"/>
          <w:kern w:val="0"/>
          <w14:ligatures w14:val="none"/>
        </w:rPr>
        <w:t>Finance</w:t>
      </w:r>
      <w:r w:rsidR="00A64B4E" w:rsidRPr="00A64B4E">
        <w:rPr>
          <w:rFonts w:ascii="Calibri" w:hAnsi="Calibri" w:cs="Calibri"/>
          <w:kern w:val="0"/>
          <w14:ligatures w14:val="none"/>
        </w:rPr>
        <w:t>, G</w:t>
      </w:r>
      <w:r w:rsidRPr="00A64B4E">
        <w:rPr>
          <w:rFonts w:ascii="Calibri" w:hAnsi="Calibri" w:cs="Calibri"/>
          <w:kern w:val="0"/>
          <w14:ligatures w14:val="none"/>
        </w:rPr>
        <w:t>overnance functions</w:t>
      </w:r>
      <w:r w:rsidR="00A64B4E" w:rsidRPr="00A64B4E">
        <w:rPr>
          <w:rFonts w:ascii="Calibri" w:hAnsi="Calibri" w:cs="Calibri"/>
          <w:kern w:val="0"/>
          <w14:ligatures w14:val="none"/>
        </w:rPr>
        <w:t xml:space="preserve"> and Administration systems.</w:t>
      </w:r>
    </w:p>
    <w:p w14:paraId="63CAA356" w14:textId="77777777" w:rsidR="00A64B4E" w:rsidRPr="00A64B4E" w:rsidRDefault="00A64B4E" w:rsidP="00A64B4E">
      <w:pPr>
        <w:spacing w:before="100" w:beforeAutospacing="1" w:after="100" w:afterAutospacing="1" w:line="240" w:lineRule="auto"/>
        <w:rPr>
          <w:rFonts w:ascii="Calibri" w:hAnsi="Calibri" w:cs="Calibri"/>
          <w:b/>
          <w:bCs/>
          <w:kern w:val="0"/>
          <w14:ligatures w14:val="none"/>
        </w:rPr>
      </w:pPr>
      <w:r w:rsidRPr="00A64B4E">
        <w:rPr>
          <w:rFonts w:ascii="Calibri" w:hAnsi="Calibri" w:cs="Calibri"/>
          <w:b/>
          <w:bCs/>
          <w:kern w:val="0"/>
          <w14:ligatures w14:val="none"/>
        </w:rPr>
        <w:t>About the Role</w:t>
      </w:r>
    </w:p>
    <w:p w14:paraId="6FE8F98C" w14:textId="0013D9DC" w:rsidR="00A64B4E" w:rsidRDefault="00A64B4E" w:rsidP="00A64B4E">
      <w:pPr>
        <w:spacing w:before="100" w:beforeAutospacing="1" w:after="100" w:afterAutospacing="1" w:line="240" w:lineRule="auto"/>
        <w:rPr>
          <w:rFonts w:ascii="Calibri" w:hAnsi="Calibri" w:cs="Calibri"/>
          <w:kern w:val="0"/>
          <w14:ligatures w14:val="none"/>
        </w:rPr>
      </w:pPr>
      <w:r w:rsidRPr="00A64B4E">
        <w:rPr>
          <w:rFonts w:ascii="Calibri" w:hAnsi="Calibri" w:cs="Calibri"/>
          <w:kern w:val="0"/>
          <w14:ligatures w14:val="none"/>
        </w:rPr>
        <w:t xml:space="preserve">We are a small, dynamic charity delivering community-led projects and initiatives that seek to both empower and improve the lives of family carers living across Wales. </w:t>
      </w:r>
    </w:p>
    <w:p w14:paraId="48718FA6" w14:textId="1D46D09E" w:rsidR="00A64B4E" w:rsidRPr="00A64B4E" w:rsidRDefault="00A64B4E" w:rsidP="00A64B4E">
      <w:pPr>
        <w:spacing w:before="100" w:beforeAutospacing="1" w:after="100" w:afterAutospacing="1" w:line="240" w:lineRule="auto"/>
        <w:rPr>
          <w:rFonts w:ascii="Calibri" w:hAnsi="Calibri" w:cs="Calibri"/>
          <w:kern w:val="0"/>
          <w14:ligatures w14:val="none"/>
        </w:rPr>
      </w:pPr>
      <w:r w:rsidRPr="00A64B4E">
        <w:rPr>
          <w:rFonts w:ascii="Calibri" w:hAnsi="Calibri" w:cs="Calibri"/>
          <w:kern w:val="0"/>
          <w14:ligatures w14:val="none"/>
        </w:rPr>
        <w:t xml:space="preserve">The Finance and Governance Officer </w:t>
      </w:r>
      <w:proofErr w:type="gramStart"/>
      <w:r w:rsidRPr="00A64B4E">
        <w:rPr>
          <w:rFonts w:ascii="Calibri" w:hAnsi="Calibri" w:cs="Calibri"/>
          <w:kern w:val="0"/>
          <w14:ligatures w14:val="none"/>
        </w:rPr>
        <w:t>is</w:t>
      </w:r>
      <w:proofErr w:type="gramEnd"/>
      <w:r w:rsidRPr="00A64B4E">
        <w:rPr>
          <w:rFonts w:ascii="Calibri" w:hAnsi="Calibri" w:cs="Calibri"/>
          <w:kern w:val="0"/>
          <w14:ligatures w14:val="none"/>
        </w:rPr>
        <w:t xml:space="preserve"> responsible for the</w:t>
      </w:r>
      <w:r>
        <w:rPr>
          <w:rFonts w:ascii="Calibri" w:hAnsi="Calibri" w:cs="Calibri"/>
          <w:kern w:val="0"/>
          <w14:ligatures w14:val="none"/>
        </w:rPr>
        <w:t xml:space="preserve"> day-to-day</w:t>
      </w:r>
      <w:r w:rsidRPr="00A64B4E">
        <w:rPr>
          <w:rFonts w:ascii="Calibri" w:hAnsi="Calibri" w:cs="Calibri"/>
          <w:kern w:val="0"/>
          <w14:ligatures w14:val="none"/>
        </w:rPr>
        <w:t xml:space="preserve"> financial management, governance support, and administrative oversight of the charity. This role ensures accurate and timely reporting of financial data, effective management of budgets, and compliance with statutory and regulatory requiremen</w:t>
      </w:r>
      <w:r w:rsidR="006B109D">
        <w:rPr>
          <w:rFonts w:ascii="Calibri" w:hAnsi="Calibri" w:cs="Calibri"/>
          <w:kern w:val="0"/>
          <w14:ligatures w14:val="none"/>
        </w:rPr>
        <w:t>ts for finance and audit</w:t>
      </w:r>
      <w:r w:rsidRPr="00A64B4E">
        <w:rPr>
          <w:rFonts w:ascii="Calibri" w:hAnsi="Calibri" w:cs="Calibri"/>
          <w:kern w:val="0"/>
          <w14:ligatures w14:val="none"/>
        </w:rPr>
        <w:t>. Additionally, the postholder provides key governance support, facilitating the smooth running of the Board of Trustees, maintaining company records,</w:t>
      </w:r>
      <w:r w:rsidR="006B109D">
        <w:rPr>
          <w:rFonts w:ascii="Calibri" w:hAnsi="Calibri" w:cs="Calibri"/>
          <w:kern w:val="0"/>
          <w14:ligatures w14:val="none"/>
        </w:rPr>
        <w:t xml:space="preserve"> staff records,</w:t>
      </w:r>
      <w:r w:rsidRPr="00A64B4E">
        <w:rPr>
          <w:rFonts w:ascii="Calibri" w:hAnsi="Calibri" w:cs="Calibri"/>
          <w:kern w:val="0"/>
          <w14:ligatures w14:val="none"/>
        </w:rPr>
        <w:t xml:space="preserve"> and ensuring </w:t>
      </w:r>
      <w:r w:rsidR="006B109D">
        <w:rPr>
          <w:rFonts w:ascii="Calibri" w:hAnsi="Calibri" w:cs="Calibri"/>
          <w:kern w:val="0"/>
          <w14:ligatures w14:val="none"/>
        </w:rPr>
        <w:t xml:space="preserve">HR </w:t>
      </w:r>
      <w:r w:rsidRPr="00A64B4E">
        <w:rPr>
          <w:rFonts w:ascii="Calibri" w:hAnsi="Calibri" w:cs="Calibri"/>
          <w:kern w:val="0"/>
          <w14:ligatures w14:val="none"/>
        </w:rPr>
        <w:t>policies are</w:t>
      </w:r>
      <w:r w:rsidR="006B109D">
        <w:rPr>
          <w:rFonts w:ascii="Calibri" w:hAnsi="Calibri" w:cs="Calibri"/>
          <w:kern w:val="0"/>
          <w14:ligatures w14:val="none"/>
        </w:rPr>
        <w:t xml:space="preserve"> reviewed and</w:t>
      </w:r>
      <w:r w:rsidRPr="00A64B4E">
        <w:rPr>
          <w:rFonts w:ascii="Calibri" w:hAnsi="Calibri" w:cs="Calibri"/>
          <w:kern w:val="0"/>
          <w14:ligatures w14:val="none"/>
        </w:rPr>
        <w:t xml:space="preserve"> adhered to.</w:t>
      </w:r>
    </w:p>
    <w:p w14:paraId="630594E8" w14:textId="40BDFA64" w:rsidR="00A64B4E" w:rsidRPr="00A64B4E" w:rsidRDefault="00A64B4E" w:rsidP="00A64B4E">
      <w:pPr>
        <w:spacing w:before="100" w:beforeAutospacing="1" w:after="100" w:afterAutospacing="1" w:line="240" w:lineRule="auto"/>
        <w:rPr>
          <w:rFonts w:ascii="Calibri" w:hAnsi="Calibri" w:cs="Calibri"/>
          <w:kern w:val="0"/>
          <w14:ligatures w14:val="none"/>
        </w:rPr>
      </w:pPr>
      <w:r w:rsidRPr="00A64B4E">
        <w:rPr>
          <w:rFonts w:ascii="Calibri" w:hAnsi="Calibri" w:cs="Calibri"/>
          <w:kern w:val="0"/>
          <w14:ligatures w14:val="none"/>
        </w:rPr>
        <w:t>This position is crucial for maintaining the charity’s operational integrity and supports strategic decision-making by providing robust financial insight and governance expertise.</w:t>
      </w:r>
    </w:p>
    <w:p w14:paraId="71ECA116" w14:textId="77777777" w:rsidR="006B109D" w:rsidRDefault="00A64B4E" w:rsidP="00A64B4E">
      <w:pPr>
        <w:spacing w:before="100" w:beforeAutospacing="1" w:after="100" w:afterAutospacing="1" w:line="240" w:lineRule="auto"/>
        <w:rPr>
          <w:rFonts w:ascii="Calibri" w:hAnsi="Calibri" w:cs="Calibri"/>
          <w:kern w:val="0"/>
          <w14:ligatures w14:val="none"/>
        </w:rPr>
      </w:pPr>
      <w:r w:rsidRPr="00A64B4E">
        <w:rPr>
          <w:rFonts w:ascii="Calibri" w:hAnsi="Calibri" w:cs="Calibri"/>
          <w:kern w:val="0"/>
          <w14:ligatures w14:val="none"/>
        </w:rPr>
        <w:t>The role will also play a key role in identifying/sourcing funding for enabling sustainability, by working alongside the Director in drafting proposals/bids</w:t>
      </w:r>
      <w:r w:rsidR="006B109D">
        <w:rPr>
          <w:rFonts w:ascii="Calibri" w:hAnsi="Calibri" w:cs="Calibri"/>
          <w:kern w:val="0"/>
          <w14:ligatures w14:val="none"/>
        </w:rPr>
        <w:t xml:space="preserve">. </w:t>
      </w:r>
    </w:p>
    <w:p w14:paraId="53DAF59E" w14:textId="710D3A2A" w:rsidR="00E4160A" w:rsidRDefault="00A64B4E" w:rsidP="00E4160A">
      <w:pPr>
        <w:spacing w:before="100" w:beforeAutospacing="1" w:after="100" w:afterAutospacing="1" w:line="240" w:lineRule="auto"/>
        <w:rPr>
          <w:rFonts w:ascii="Calibri" w:hAnsi="Calibri" w:cs="Calibri"/>
          <w:kern w:val="0"/>
          <w14:ligatures w14:val="none"/>
        </w:rPr>
      </w:pPr>
      <w:r w:rsidRPr="00A64B4E">
        <w:rPr>
          <w:rFonts w:ascii="Calibri" w:hAnsi="Calibri" w:cs="Calibri"/>
          <w:kern w:val="0"/>
          <w14:ligatures w14:val="none"/>
        </w:rPr>
        <w:lastRenderedPageBreak/>
        <w:t xml:space="preserve">The post will also work closely with the </w:t>
      </w:r>
      <w:r w:rsidR="006B109D">
        <w:rPr>
          <w:rFonts w:ascii="Calibri" w:hAnsi="Calibri" w:cs="Calibri"/>
          <w:kern w:val="0"/>
          <w14:ligatures w14:val="none"/>
        </w:rPr>
        <w:t>Project and Engagement Coordinator</w:t>
      </w:r>
      <w:r w:rsidRPr="00A64B4E">
        <w:rPr>
          <w:rFonts w:ascii="Calibri" w:hAnsi="Calibri" w:cs="Calibri"/>
          <w:kern w:val="0"/>
          <w14:ligatures w14:val="none"/>
        </w:rPr>
        <w:t xml:space="preserve"> and Policy &amp; Impact Officer to</w:t>
      </w:r>
      <w:r w:rsidR="006B109D">
        <w:rPr>
          <w:rFonts w:ascii="Calibri" w:hAnsi="Calibri" w:cs="Calibri"/>
          <w:kern w:val="0"/>
          <w14:ligatures w14:val="none"/>
        </w:rPr>
        <w:t xml:space="preserve"> help support the successful delivery of our projects through budget management and supporting the</w:t>
      </w:r>
      <w:r w:rsidRPr="00A64B4E">
        <w:rPr>
          <w:rFonts w:ascii="Calibri" w:hAnsi="Calibri" w:cs="Calibri"/>
          <w:kern w:val="0"/>
          <w14:ligatures w14:val="none"/>
        </w:rPr>
        <w:t xml:space="preserve"> produc</w:t>
      </w:r>
      <w:r w:rsidR="006B109D">
        <w:rPr>
          <w:rFonts w:ascii="Calibri" w:hAnsi="Calibri" w:cs="Calibri"/>
          <w:kern w:val="0"/>
          <w14:ligatures w14:val="none"/>
        </w:rPr>
        <w:t>tion of</w:t>
      </w:r>
      <w:r w:rsidRPr="00A64B4E">
        <w:rPr>
          <w:rFonts w:ascii="Calibri" w:hAnsi="Calibri" w:cs="Calibri"/>
          <w:kern w:val="0"/>
          <w14:ligatures w14:val="none"/>
        </w:rPr>
        <w:t xml:space="preserve"> evidence of impact reports</w:t>
      </w:r>
      <w:r w:rsidR="006B109D">
        <w:rPr>
          <w:rFonts w:ascii="Calibri" w:hAnsi="Calibri" w:cs="Calibri"/>
          <w:kern w:val="0"/>
          <w14:ligatures w14:val="none"/>
        </w:rPr>
        <w:t>.</w:t>
      </w:r>
    </w:p>
    <w:p w14:paraId="1ABC7219" w14:textId="6ED3B38E" w:rsidR="006B109D" w:rsidRPr="00A64B4E" w:rsidRDefault="006B109D" w:rsidP="00E4160A">
      <w:pPr>
        <w:spacing w:before="100" w:beforeAutospacing="1" w:after="100" w:afterAutospacing="1" w:line="240" w:lineRule="auto"/>
        <w:rPr>
          <w:rFonts w:ascii="Calibri" w:hAnsi="Calibri" w:cs="Calibri"/>
          <w:kern w:val="0"/>
          <w14:ligatures w14:val="none"/>
        </w:rPr>
      </w:pPr>
      <w:r>
        <w:rPr>
          <w:rFonts w:ascii="Calibri" w:hAnsi="Calibri" w:cs="Calibri"/>
          <w:kern w:val="0"/>
          <w14:ligatures w14:val="none"/>
        </w:rPr>
        <w:t xml:space="preserve">This is an integral role within the organisation that brings together key organisational, financial and people skills to enable us to continue to make a meaningful impact for families across Wales. </w:t>
      </w:r>
    </w:p>
    <w:p w14:paraId="0293652F" w14:textId="5133B72F" w:rsidR="00E4160A" w:rsidRPr="00A64B4E" w:rsidRDefault="00E4160A" w:rsidP="00E4160A">
      <w:pPr>
        <w:spacing w:after="0" w:line="240" w:lineRule="auto"/>
        <w:rPr>
          <w:rFonts w:ascii="Calibri" w:eastAsia="Times New Roman" w:hAnsi="Calibri" w:cs="Calibri"/>
          <w:kern w:val="0"/>
          <w14:ligatures w14:val="none"/>
        </w:rPr>
      </w:pPr>
    </w:p>
    <w:p w14:paraId="60B8DA43" w14:textId="77777777" w:rsidR="00FD31CE" w:rsidRDefault="00FD31CE" w:rsidP="00E4160A">
      <w:pPr>
        <w:spacing w:before="100" w:beforeAutospacing="1" w:after="100" w:afterAutospacing="1" w:line="240" w:lineRule="auto"/>
        <w:outlineLvl w:val="1"/>
        <w:rPr>
          <w:rFonts w:ascii="Calibri" w:eastAsia="Times New Roman" w:hAnsi="Calibri" w:cs="Calibri"/>
          <w:b/>
          <w:bCs/>
          <w:kern w:val="0"/>
          <w:sz w:val="28"/>
          <w:szCs w:val="28"/>
          <w14:ligatures w14:val="none"/>
        </w:rPr>
      </w:pPr>
    </w:p>
    <w:p w14:paraId="6B9D6A3A" w14:textId="7EB429E9" w:rsidR="00E4160A" w:rsidRPr="00B01079" w:rsidRDefault="00FD31CE" w:rsidP="00E4160A">
      <w:pPr>
        <w:spacing w:before="100" w:beforeAutospacing="1" w:after="100" w:afterAutospacing="1" w:line="240" w:lineRule="auto"/>
        <w:outlineLvl w:val="1"/>
        <w:rPr>
          <w:rFonts w:ascii="Calibri" w:hAnsi="Calibri" w:cs="Calibri"/>
          <w:b/>
          <w:bCs/>
          <w:kern w:val="0"/>
          <w:sz w:val="28"/>
          <w:szCs w:val="28"/>
          <w14:ligatures w14:val="none"/>
        </w:rPr>
      </w:pPr>
      <w:r>
        <w:rPr>
          <w:rFonts w:ascii="Calibri" w:eastAsia="Times New Roman" w:hAnsi="Calibri" w:cs="Calibri"/>
          <w:b/>
          <w:bCs/>
          <w:kern w:val="0"/>
          <w:sz w:val="28"/>
          <w:szCs w:val="28"/>
          <w14:ligatures w14:val="none"/>
        </w:rPr>
        <w:t>K</w:t>
      </w:r>
      <w:r w:rsidR="00E4160A" w:rsidRPr="00B01079">
        <w:rPr>
          <w:rFonts w:ascii="Calibri" w:eastAsia="Times New Roman" w:hAnsi="Calibri" w:cs="Calibri"/>
          <w:b/>
          <w:bCs/>
          <w:kern w:val="0"/>
          <w:sz w:val="28"/>
          <w:szCs w:val="28"/>
          <w14:ligatures w14:val="none"/>
        </w:rPr>
        <w:t>ey Responsibilities</w:t>
      </w:r>
    </w:p>
    <w:p w14:paraId="7B04D6B5" w14:textId="77777777" w:rsidR="00B01079" w:rsidRPr="00A64B4E" w:rsidRDefault="00B01079" w:rsidP="00E4160A">
      <w:pPr>
        <w:spacing w:before="100" w:beforeAutospacing="1" w:after="100" w:afterAutospacing="1" w:line="240" w:lineRule="auto"/>
        <w:rPr>
          <w:rFonts w:ascii="Calibri" w:hAnsi="Calibri" w:cs="Calibri"/>
          <w:kern w:val="0"/>
          <w14:ligatures w14:val="none"/>
        </w:rPr>
      </w:pPr>
    </w:p>
    <w:p w14:paraId="7577F458" w14:textId="77777777" w:rsidR="00E4160A" w:rsidRPr="00E36669" w:rsidRDefault="00E4160A" w:rsidP="00E4160A">
      <w:pPr>
        <w:spacing w:before="100" w:beforeAutospacing="1" w:after="100" w:afterAutospacing="1" w:line="240" w:lineRule="auto"/>
        <w:outlineLvl w:val="2"/>
        <w:rPr>
          <w:rFonts w:ascii="Calibri" w:eastAsia="Times New Roman" w:hAnsi="Calibri" w:cs="Calibri"/>
          <w:b/>
          <w:bCs/>
          <w:kern w:val="0"/>
          <w14:ligatures w14:val="none"/>
        </w:rPr>
      </w:pPr>
      <w:r w:rsidRPr="00E36669">
        <w:rPr>
          <w:rFonts w:ascii="Calibri" w:eastAsia="Times New Roman" w:hAnsi="Calibri" w:cs="Calibri"/>
          <w:b/>
          <w:bCs/>
          <w:kern w:val="0"/>
          <w14:ligatures w14:val="none"/>
        </w:rPr>
        <w:t>Finance</w:t>
      </w:r>
    </w:p>
    <w:p w14:paraId="15E5CB42" w14:textId="4C27021B" w:rsidR="00E4160A" w:rsidRPr="00E36669" w:rsidRDefault="00E4160A" w:rsidP="00E4160A">
      <w:pPr>
        <w:numPr>
          <w:ilvl w:val="0"/>
          <w:numId w:val="1"/>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Manage all payments and financial transactions</w:t>
      </w:r>
      <w:r w:rsidR="006B109D" w:rsidRPr="00E36669">
        <w:rPr>
          <w:rFonts w:ascii="Calibri" w:hAnsi="Calibri" w:cs="Calibri"/>
          <w:kern w:val="0"/>
          <w14:ligatures w14:val="none"/>
        </w:rPr>
        <w:t xml:space="preserve"> in</w:t>
      </w:r>
      <w:r w:rsidRPr="00E36669">
        <w:rPr>
          <w:rFonts w:ascii="Calibri" w:hAnsi="Calibri" w:cs="Calibri"/>
          <w:kern w:val="0"/>
          <w14:ligatures w14:val="none"/>
        </w:rPr>
        <w:t>cluding payroll and pensions, ensuring accuracy and compliance.</w:t>
      </w:r>
    </w:p>
    <w:p w14:paraId="2BB35D0C" w14:textId="22F9C0C1" w:rsidR="00E4160A" w:rsidRPr="00E36669" w:rsidRDefault="00E4160A" w:rsidP="00E4160A">
      <w:pPr>
        <w:numPr>
          <w:ilvl w:val="0"/>
          <w:numId w:val="1"/>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Prepare</w:t>
      </w:r>
      <w:r w:rsidR="006B109D" w:rsidRPr="00E36669">
        <w:rPr>
          <w:rFonts w:ascii="Calibri" w:hAnsi="Calibri" w:cs="Calibri"/>
          <w:kern w:val="0"/>
          <w14:ligatures w14:val="none"/>
        </w:rPr>
        <w:t xml:space="preserve"> both </w:t>
      </w:r>
      <w:r w:rsidRPr="00E36669">
        <w:rPr>
          <w:rFonts w:ascii="Calibri" w:hAnsi="Calibri" w:cs="Calibri"/>
          <w:kern w:val="0"/>
          <w14:ligatures w14:val="none"/>
        </w:rPr>
        <w:t xml:space="preserve">project budgets and organisational budgets in collaboration with </w:t>
      </w:r>
      <w:r w:rsidR="006B109D" w:rsidRPr="00E36669">
        <w:rPr>
          <w:rFonts w:ascii="Calibri" w:hAnsi="Calibri" w:cs="Calibri"/>
          <w:kern w:val="0"/>
          <w14:ligatures w14:val="none"/>
        </w:rPr>
        <w:t>the Director and Project Coordinator.</w:t>
      </w:r>
    </w:p>
    <w:p w14:paraId="1B05666F" w14:textId="526F5729" w:rsidR="00E4160A" w:rsidRPr="00E36669" w:rsidRDefault="00E4160A" w:rsidP="00E4160A">
      <w:pPr>
        <w:numPr>
          <w:ilvl w:val="0"/>
          <w:numId w:val="1"/>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 xml:space="preserve">Monitor and report on project and organisational budgets, highlighting variances and providing analysis </w:t>
      </w:r>
      <w:r w:rsidR="006B109D" w:rsidRPr="00E36669">
        <w:rPr>
          <w:rFonts w:ascii="Calibri" w:hAnsi="Calibri" w:cs="Calibri"/>
          <w:kern w:val="0"/>
          <w14:ligatures w14:val="none"/>
        </w:rPr>
        <w:t xml:space="preserve">to enable sound </w:t>
      </w:r>
      <w:r w:rsidRPr="00E36669">
        <w:rPr>
          <w:rFonts w:ascii="Calibri" w:hAnsi="Calibri" w:cs="Calibri"/>
          <w:kern w:val="0"/>
          <w14:ligatures w14:val="none"/>
        </w:rPr>
        <w:t>decision-making</w:t>
      </w:r>
      <w:r w:rsidR="006B109D" w:rsidRPr="00E36669">
        <w:rPr>
          <w:rFonts w:ascii="Calibri" w:hAnsi="Calibri" w:cs="Calibri"/>
          <w:kern w:val="0"/>
          <w14:ligatures w14:val="none"/>
        </w:rPr>
        <w:t xml:space="preserve"> around resources</w:t>
      </w:r>
      <w:r w:rsidRPr="00E36669">
        <w:rPr>
          <w:rFonts w:ascii="Calibri" w:hAnsi="Calibri" w:cs="Calibri"/>
          <w:kern w:val="0"/>
          <w14:ligatures w14:val="none"/>
        </w:rPr>
        <w:t>.</w:t>
      </w:r>
    </w:p>
    <w:p w14:paraId="39377855" w14:textId="09E73B08" w:rsidR="00E4160A" w:rsidRPr="00E36669" w:rsidRDefault="00E4160A" w:rsidP="00E4160A">
      <w:pPr>
        <w:numPr>
          <w:ilvl w:val="0"/>
          <w:numId w:val="1"/>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Produce quarterly and annual financial reports for the Board of Trustees and senior leadership</w:t>
      </w:r>
      <w:r w:rsidR="006B109D" w:rsidRPr="00E36669">
        <w:rPr>
          <w:rFonts w:ascii="Calibri" w:hAnsi="Calibri" w:cs="Calibri"/>
          <w:kern w:val="0"/>
          <w14:ligatures w14:val="none"/>
        </w:rPr>
        <w:t xml:space="preserve"> to enable sound financial oversight and timely adjustments as required. </w:t>
      </w:r>
    </w:p>
    <w:p w14:paraId="20101DB6" w14:textId="3BE32CEA" w:rsidR="00E4160A" w:rsidRPr="00E36669" w:rsidRDefault="00E4160A" w:rsidP="00E4160A">
      <w:pPr>
        <w:numPr>
          <w:ilvl w:val="0"/>
          <w:numId w:val="1"/>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 xml:space="preserve">Maintain accurate financial records and filing systems, ensuring easy access for </w:t>
      </w:r>
      <w:r w:rsidR="006B109D" w:rsidRPr="00E36669">
        <w:rPr>
          <w:rFonts w:ascii="Calibri" w:hAnsi="Calibri" w:cs="Calibri"/>
          <w:kern w:val="0"/>
          <w14:ligatures w14:val="none"/>
        </w:rPr>
        <w:t xml:space="preserve">colleagues as required and for </w:t>
      </w:r>
      <w:r w:rsidRPr="00E36669">
        <w:rPr>
          <w:rFonts w:ascii="Calibri" w:hAnsi="Calibri" w:cs="Calibri"/>
          <w:kern w:val="0"/>
          <w14:ligatures w14:val="none"/>
        </w:rPr>
        <w:t>a</w:t>
      </w:r>
      <w:r w:rsidR="006B109D" w:rsidRPr="00E36669">
        <w:rPr>
          <w:rFonts w:ascii="Calibri" w:hAnsi="Calibri" w:cs="Calibri"/>
          <w:kern w:val="0"/>
          <w14:ligatures w14:val="none"/>
        </w:rPr>
        <w:t>ccountants and audit</w:t>
      </w:r>
      <w:r w:rsidRPr="00E36669">
        <w:rPr>
          <w:rFonts w:ascii="Calibri" w:hAnsi="Calibri" w:cs="Calibri"/>
          <w:kern w:val="0"/>
          <w14:ligatures w14:val="none"/>
        </w:rPr>
        <w:t>.</w:t>
      </w:r>
    </w:p>
    <w:p w14:paraId="255097E0" w14:textId="521A2A9F" w:rsidR="00E4160A" w:rsidRPr="00E36669" w:rsidRDefault="00E4160A" w:rsidP="00E4160A">
      <w:pPr>
        <w:numPr>
          <w:ilvl w:val="0"/>
          <w:numId w:val="1"/>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L</w:t>
      </w:r>
      <w:r w:rsidR="006B109D" w:rsidRPr="00E36669">
        <w:rPr>
          <w:rFonts w:ascii="Calibri" w:hAnsi="Calibri" w:cs="Calibri"/>
          <w:kern w:val="0"/>
          <w14:ligatures w14:val="none"/>
        </w:rPr>
        <w:t>ead on liaising</w:t>
      </w:r>
      <w:r w:rsidRPr="00E36669">
        <w:rPr>
          <w:rFonts w:ascii="Calibri" w:hAnsi="Calibri" w:cs="Calibri"/>
          <w:kern w:val="0"/>
          <w14:ligatures w14:val="none"/>
        </w:rPr>
        <w:t xml:space="preserve"> with accountants and auditors for annual accounts, independent examinations, and statutory filings</w:t>
      </w:r>
      <w:r w:rsidR="006B109D" w:rsidRPr="00E36669">
        <w:rPr>
          <w:rFonts w:ascii="Calibri" w:hAnsi="Calibri" w:cs="Calibri"/>
          <w:kern w:val="0"/>
          <w14:ligatures w14:val="none"/>
        </w:rPr>
        <w:t xml:space="preserve">, providing financial records as required and submitting in a timely manner. </w:t>
      </w:r>
    </w:p>
    <w:p w14:paraId="1FDF2E2A" w14:textId="4EFA78D1" w:rsidR="00E4160A" w:rsidRPr="00E36669" w:rsidRDefault="00E4160A" w:rsidP="00E4160A">
      <w:pPr>
        <w:numPr>
          <w:ilvl w:val="0"/>
          <w:numId w:val="1"/>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 xml:space="preserve">Ensure </w:t>
      </w:r>
      <w:r w:rsidR="006B109D" w:rsidRPr="00E36669">
        <w:rPr>
          <w:rFonts w:ascii="Calibri" w:hAnsi="Calibri" w:cs="Calibri"/>
          <w:kern w:val="0"/>
          <w14:ligatures w14:val="none"/>
        </w:rPr>
        <w:t xml:space="preserve">and review </w:t>
      </w:r>
      <w:r w:rsidRPr="00E36669">
        <w:rPr>
          <w:rFonts w:ascii="Calibri" w:hAnsi="Calibri" w:cs="Calibri"/>
          <w:kern w:val="0"/>
          <w14:ligatures w14:val="none"/>
        </w:rPr>
        <w:t>compliance with Charity Commission regulations, HMRC obligations, and company law.</w:t>
      </w:r>
    </w:p>
    <w:p w14:paraId="4FFAC72A" w14:textId="1D8A0E30" w:rsidR="00E4160A" w:rsidRPr="00E36669" w:rsidRDefault="00E4160A" w:rsidP="00E4160A">
      <w:pPr>
        <w:numPr>
          <w:ilvl w:val="0"/>
          <w:numId w:val="1"/>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Manage</w:t>
      </w:r>
      <w:r w:rsidR="006B109D" w:rsidRPr="00E36669">
        <w:rPr>
          <w:rFonts w:ascii="Calibri" w:hAnsi="Calibri" w:cs="Calibri"/>
          <w:kern w:val="0"/>
          <w14:ligatures w14:val="none"/>
        </w:rPr>
        <w:t xml:space="preserve"> </w:t>
      </w:r>
      <w:r w:rsidRPr="00E36669">
        <w:rPr>
          <w:rFonts w:ascii="Calibri" w:hAnsi="Calibri" w:cs="Calibri"/>
          <w:kern w:val="0"/>
          <w14:ligatures w14:val="none"/>
        </w:rPr>
        <w:t>utility contracts and supplier contracts as required, negotiating or reviewing agreements to achieve best value.</w:t>
      </w:r>
    </w:p>
    <w:p w14:paraId="62B78227" w14:textId="77777777" w:rsidR="00E4160A" w:rsidRPr="00E36669" w:rsidRDefault="00E4160A" w:rsidP="00E4160A">
      <w:pPr>
        <w:spacing w:before="100" w:beforeAutospacing="1" w:after="100" w:afterAutospacing="1" w:line="240" w:lineRule="auto"/>
        <w:rPr>
          <w:rFonts w:ascii="Calibri" w:hAnsi="Calibri" w:cs="Calibri"/>
          <w:kern w:val="0"/>
          <w14:ligatures w14:val="none"/>
        </w:rPr>
      </w:pPr>
    </w:p>
    <w:p w14:paraId="35090196" w14:textId="77777777" w:rsidR="00E4160A" w:rsidRPr="00E36669" w:rsidRDefault="00E4160A" w:rsidP="00E4160A">
      <w:pPr>
        <w:spacing w:before="100" w:beforeAutospacing="1" w:after="100" w:afterAutospacing="1" w:line="240" w:lineRule="auto"/>
        <w:outlineLvl w:val="2"/>
        <w:rPr>
          <w:rFonts w:ascii="Calibri" w:eastAsia="Times New Roman" w:hAnsi="Calibri" w:cs="Calibri"/>
          <w:b/>
          <w:bCs/>
          <w:kern w:val="0"/>
          <w14:ligatures w14:val="none"/>
        </w:rPr>
      </w:pPr>
      <w:r w:rsidRPr="00E36669">
        <w:rPr>
          <w:rFonts w:ascii="Calibri" w:eastAsia="Times New Roman" w:hAnsi="Calibri" w:cs="Calibri"/>
          <w:b/>
          <w:bCs/>
          <w:kern w:val="0"/>
          <w14:ligatures w14:val="none"/>
        </w:rPr>
        <w:t>Governance</w:t>
      </w:r>
    </w:p>
    <w:p w14:paraId="358EB527" w14:textId="77777777" w:rsidR="00E4160A" w:rsidRPr="00E36669" w:rsidRDefault="00E4160A" w:rsidP="00E4160A">
      <w:pPr>
        <w:numPr>
          <w:ilvl w:val="0"/>
          <w:numId w:val="2"/>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Organise Board and committee meetings, including scheduling, preparing agendas, and distributing papers.</w:t>
      </w:r>
    </w:p>
    <w:p w14:paraId="3EC874F5" w14:textId="02CCDC92" w:rsidR="00E4160A" w:rsidRPr="00E36669" w:rsidRDefault="00E4160A" w:rsidP="00E4160A">
      <w:pPr>
        <w:numPr>
          <w:ilvl w:val="0"/>
          <w:numId w:val="2"/>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Record and distribute meeting minutes, tracking actions and decisions</w:t>
      </w:r>
      <w:r w:rsidR="006B109D" w:rsidRPr="00E36669">
        <w:rPr>
          <w:rFonts w:ascii="Calibri" w:hAnsi="Calibri" w:cs="Calibri"/>
          <w:kern w:val="0"/>
          <w14:ligatures w14:val="none"/>
        </w:rPr>
        <w:t xml:space="preserve"> in a timely manner</w:t>
      </w:r>
      <w:r w:rsidRPr="00E36669">
        <w:rPr>
          <w:rFonts w:ascii="Calibri" w:hAnsi="Calibri" w:cs="Calibri"/>
          <w:kern w:val="0"/>
          <w14:ligatures w14:val="none"/>
        </w:rPr>
        <w:t>.</w:t>
      </w:r>
    </w:p>
    <w:p w14:paraId="2B3BA20A" w14:textId="2511C407" w:rsidR="00E4160A" w:rsidRPr="00E36669" w:rsidRDefault="00E4160A" w:rsidP="00E4160A">
      <w:pPr>
        <w:numPr>
          <w:ilvl w:val="0"/>
          <w:numId w:val="2"/>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 xml:space="preserve">Support </w:t>
      </w:r>
      <w:r w:rsidR="00E36669" w:rsidRPr="00E36669">
        <w:rPr>
          <w:rFonts w:ascii="Calibri" w:hAnsi="Calibri" w:cs="Calibri"/>
          <w:kern w:val="0"/>
          <w14:ligatures w14:val="none"/>
        </w:rPr>
        <w:t xml:space="preserve">our </w:t>
      </w:r>
      <w:r w:rsidRPr="00E36669">
        <w:rPr>
          <w:rFonts w:ascii="Calibri" w:hAnsi="Calibri" w:cs="Calibri"/>
          <w:kern w:val="0"/>
          <w14:ligatures w14:val="none"/>
        </w:rPr>
        <w:t>Trustee induction and ongoing development</w:t>
      </w:r>
      <w:r w:rsidR="00E36669" w:rsidRPr="00E36669">
        <w:rPr>
          <w:rFonts w:ascii="Calibri" w:hAnsi="Calibri" w:cs="Calibri"/>
          <w:kern w:val="0"/>
          <w14:ligatures w14:val="none"/>
        </w:rPr>
        <w:t xml:space="preserve"> programme</w:t>
      </w:r>
      <w:r w:rsidRPr="00E36669">
        <w:rPr>
          <w:rFonts w:ascii="Calibri" w:hAnsi="Calibri" w:cs="Calibri"/>
          <w:kern w:val="0"/>
          <w14:ligatures w14:val="none"/>
        </w:rPr>
        <w:t>, providing information and guidance to ensure effective governance.</w:t>
      </w:r>
    </w:p>
    <w:p w14:paraId="29C4149A" w14:textId="77777777" w:rsidR="00E4160A" w:rsidRPr="00E36669" w:rsidRDefault="00E4160A" w:rsidP="00E4160A">
      <w:pPr>
        <w:numPr>
          <w:ilvl w:val="0"/>
          <w:numId w:val="2"/>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lastRenderedPageBreak/>
        <w:t>Serve as Company Secretary, maintaining statutory records and ensuring all Companies House and Charity Commission filings are up to date.</w:t>
      </w:r>
    </w:p>
    <w:p w14:paraId="62572FE9" w14:textId="77777777" w:rsidR="00E4160A" w:rsidRPr="00E36669" w:rsidRDefault="00E4160A" w:rsidP="00E4160A">
      <w:pPr>
        <w:numPr>
          <w:ilvl w:val="0"/>
          <w:numId w:val="2"/>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Maintain registers of Trustees, conflicts of interest, and declarations, ensuring compliance with governance standards.</w:t>
      </w:r>
    </w:p>
    <w:p w14:paraId="45D5E0ED" w14:textId="77777777" w:rsidR="00E4160A" w:rsidRPr="00E36669" w:rsidRDefault="00E4160A" w:rsidP="00E4160A">
      <w:pPr>
        <w:numPr>
          <w:ilvl w:val="0"/>
          <w:numId w:val="2"/>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Oversee outsourced HR processes, ensuring they align with organisational policy and best practice.</w:t>
      </w:r>
    </w:p>
    <w:p w14:paraId="3922B16D" w14:textId="4F049041" w:rsidR="00E4160A" w:rsidRPr="00E36669" w:rsidRDefault="00E4160A" w:rsidP="00E4160A">
      <w:pPr>
        <w:numPr>
          <w:ilvl w:val="0"/>
          <w:numId w:val="2"/>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Support the Directo</w:t>
      </w:r>
      <w:r w:rsidR="00E36669" w:rsidRPr="00E36669">
        <w:rPr>
          <w:rFonts w:ascii="Calibri" w:hAnsi="Calibri" w:cs="Calibri"/>
          <w:kern w:val="0"/>
          <w14:ligatures w14:val="none"/>
        </w:rPr>
        <w:t>r and Board</w:t>
      </w:r>
      <w:r w:rsidRPr="00E36669">
        <w:rPr>
          <w:rFonts w:ascii="Calibri" w:hAnsi="Calibri" w:cs="Calibri"/>
          <w:kern w:val="0"/>
          <w14:ligatures w14:val="none"/>
        </w:rPr>
        <w:t xml:space="preserve"> in policy review</w:t>
      </w:r>
      <w:r w:rsidR="00E36669" w:rsidRPr="00E36669">
        <w:rPr>
          <w:rFonts w:ascii="Calibri" w:hAnsi="Calibri" w:cs="Calibri"/>
          <w:kern w:val="0"/>
          <w14:ligatures w14:val="none"/>
        </w:rPr>
        <w:t>s</w:t>
      </w:r>
      <w:r w:rsidRPr="00E36669">
        <w:rPr>
          <w:rFonts w:ascii="Calibri" w:hAnsi="Calibri" w:cs="Calibri"/>
          <w:kern w:val="0"/>
          <w14:ligatures w14:val="none"/>
        </w:rPr>
        <w:t>, compliance, and risk management initiatives.</w:t>
      </w:r>
    </w:p>
    <w:p w14:paraId="02FD6776" w14:textId="77777777" w:rsidR="00E4160A" w:rsidRPr="00E36669" w:rsidRDefault="00E4160A" w:rsidP="00E4160A">
      <w:pPr>
        <w:spacing w:before="100" w:beforeAutospacing="1" w:after="100" w:afterAutospacing="1" w:line="240" w:lineRule="auto"/>
        <w:rPr>
          <w:rFonts w:ascii="Calibri" w:hAnsi="Calibri" w:cs="Calibri"/>
          <w:kern w:val="0"/>
          <w14:ligatures w14:val="none"/>
        </w:rPr>
      </w:pPr>
    </w:p>
    <w:p w14:paraId="4E76CA92" w14:textId="77777777" w:rsidR="00E4160A" w:rsidRPr="00E36669" w:rsidRDefault="00E4160A" w:rsidP="00E4160A">
      <w:pPr>
        <w:spacing w:before="100" w:beforeAutospacing="1" w:after="100" w:afterAutospacing="1" w:line="240" w:lineRule="auto"/>
        <w:outlineLvl w:val="2"/>
        <w:rPr>
          <w:rFonts w:ascii="Calibri" w:eastAsia="Times New Roman" w:hAnsi="Calibri" w:cs="Calibri"/>
          <w:b/>
          <w:bCs/>
          <w:kern w:val="0"/>
          <w14:ligatures w14:val="none"/>
        </w:rPr>
      </w:pPr>
      <w:r w:rsidRPr="00E36669">
        <w:rPr>
          <w:rFonts w:ascii="Calibri" w:eastAsia="Times New Roman" w:hAnsi="Calibri" w:cs="Calibri"/>
          <w:b/>
          <w:bCs/>
          <w:kern w:val="0"/>
          <w14:ligatures w14:val="none"/>
        </w:rPr>
        <w:t>Administration &amp; Operational Support</w:t>
      </w:r>
    </w:p>
    <w:p w14:paraId="3E461F6E" w14:textId="4FEA2F1B" w:rsidR="00E4160A" w:rsidRPr="00E36669" w:rsidRDefault="00E4160A" w:rsidP="00E4160A">
      <w:pPr>
        <w:numPr>
          <w:ilvl w:val="0"/>
          <w:numId w:val="3"/>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Maintain organisational records, files, and documentation related to finance and governance</w:t>
      </w:r>
      <w:r w:rsidR="00E36669" w:rsidRPr="00E36669">
        <w:rPr>
          <w:rFonts w:ascii="Calibri" w:hAnsi="Calibri" w:cs="Calibri"/>
          <w:kern w:val="0"/>
          <w14:ligatures w14:val="none"/>
        </w:rPr>
        <w:t xml:space="preserve"> and staff</w:t>
      </w:r>
      <w:r w:rsidRPr="00E36669">
        <w:rPr>
          <w:rFonts w:ascii="Calibri" w:hAnsi="Calibri" w:cs="Calibri"/>
          <w:kern w:val="0"/>
          <w14:ligatures w14:val="none"/>
        </w:rPr>
        <w:t>.</w:t>
      </w:r>
    </w:p>
    <w:p w14:paraId="17DEDF1E" w14:textId="57975893" w:rsidR="00E4160A" w:rsidRPr="00E36669" w:rsidRDefault="00E4160A" w:rsidP="00E4160A">
      <w:pPr>
        <w:numPr>
          <w:ilvl w:val="0"/>
          <w:numId w:val="3"/>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L</w:t>
      </w:r>
      <w:r w:rsidR="00E36669" w:rsidRPr="00E36669">
        <w:rPr>
          <w:rFonts w:ascii="Calibri" w:hAnsi="Calibri" w:cs="Calibri"/>
          <w:kern w:val="0"/>
          <w14:ligatures w14:val="none"/>
        </w:rPr>
        <w:t xml:space="preserve">ead on engaging with </w:t>
      </w:r>
      <w:r w:rsidRPr="00E36669">
        <w:rPr>
          <w:rFonts w:ascii="Calibri" w:hAnsi="Calibri" w:cs="Calibri"/>
          <w:kern w:val="0"/>
          <w14:ligatures w14:val="none"/>
        </w:rPr>
        <w:t>external professionals, including auditors, accountants, legal advisors, and HR providers.</w:t>
      </w:r>
    </w:p>
    <w:p w14:paraId="5C223752" w14:textId="77777777" w:rsidR="00E4160A" w:rsidRPr="00E36669" w:rsidRDefault="00E4160A" w:rsidP="00E4160A">
      <w:pPr>
        <w:numPr>
          <w:ilvl w:val="0"/>
          <w:numId w:val="3"/>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Contribute to improving internal systems, processes, and controls to enhance efficiency.</w:t>
      </w:r>
    </w:p>
    <w:p w14:paraId="27B13230" w14:textId="6BE17F31" w:rsidR="00E4160A" w:rsidRPr="00E36669" w:rsidRDefault="00E36669" w:rsidP="00E36669">
      <w:pPr>
        <w:numPr>
          <w:ilvl w:val="0"/>
          <w:numId w:val="3"/>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Support the Director/team with ad hoc administrative tasks as required, including attendance at some Forum events when necessary.</w:t>
      </w:r>
    </w:p>
    <w:p w14:paraId="02C8EF05" w14:textId="77777777" w:rsidR="00C12D2F" w:rsidRDefault="00C12D2F" w:rsidP="00E4160A">
      <w:pPr>
        <w:spacing w:before="100" w:beforeAutospacing="1" w:after="100" w:afterAutospacing="1" w:line="240" w:lineRule="auto"/>
        <w:outlineLvl w:val="1"/>
        <w:rPr>
          <w:rFonts w:ascii="Calibri" w:eastAsia="Times New Roman" w:hAnsi="Calibri" w:cs="Calibri"/>
          <w:b/>
          <w:bCs/>
          <w:kern w:val="0"/>
          <w14:ligatures w14:val="none"/>
        </w:rPr>
      </w:pPr>
    </w:p>
    <w:p w14:paraId="44581E8C" w14:textId="77777777" w:rsidR="00C12D2F" w:rsidRDefault="00C12D2F" w:rsidP="00E4160A">
      <w:pPr>
        <w:spacing w:before="100" w:beforeAutospacing="1" w:after="100" w:afterAutospacing="1" w:line="240" w:lineRule="auto"/>
        <w:outlineLvl w:val="1"/>
        <w:rPr>
          <w:rFonts w:ascii="Calibri" w:eastAsia="Times New Roman" w:hAnsi="Calibri" w:cs="Calibri"/>
          <w:b/>
          <w:bCs/>
          <w:kern w:val="0"/>
          <w14:ligatures w14:val="none"/>
        </w:rPr>
      </w:pPr>
    </w:p>
    <w:p w14:paraId="53DF1668" w14:textId="718632CF" w:rsidR="00E4160A" w:rsidRPr="00B01079" w:rsidRDefault="00E4160A" w:rsidP="00E4160A">
      <w:pPr>
        <w:spacing w:before="100" w:beforeAutospacing="1" w:after="100" w:afterAutospacing="1" w:line="240" w:lineRule="auto"/>
        <w:outlineLvl w:val="1"/>
        <w:rPr>
          <w:rFonts w:ascii="Calibri" w:hAnsi="Calibri" w:cs="Calibri"/>
          <w:b/>
          <w:bCs/>
          <w:kern w:val="0"/>
          <w:sz w:val="28"/>
          <w:szCs w:val="28"/>
          <w14:ligatures w14:val="none"/>
        </w:rPr>
      </w:pPr>
      <w:r w:rsidRPr="00B01079">
        <w:rPr>
          <w:rFonts w:ascii="Calibri" w:eastAsia="Times New Roman" w:hAnsi="Calibri" w:cs="Calibri"/>
          <w:b/>
          <w:bCs/>
          <w:kern w:val="0"/>
          <w:sz w:val="28"/>
          <w:szCs w:val="28"/>
          <w14:ligatures w14:val="none"/>
        </w:rPr>
        <w:t>Person Specification</w:t>
      </w:r>
    </w:p>
    <w:p w14:paraId="306B6BC0" w14:textId="77777777" w:rsidR="00E4160A" w:rsidRPr="00E36669" w:rsidRDefault="00E4160A" w:rsidP="00E4160A">
      <w:pPr>
        <w:spacing w:before="100" w:beforeAutospacing="1" w:after="100" w:afterAutospacing="1" w:line="240" w:lineRule="auto"/>
        <w:rPr>
          <w:rFonts w:ascii="Calibri" w:hAnsi="Calibri" w:cs="Calibri"/>
          <w:kern w:val="0"/>
          <w14:ligatures w14:val="none"/>
        </w:rPr>
      </w:pPr>
    </w:p>
    <w:p w14:paraId="241161AB" w14:textId="77777777" w:rsidR="00E4160A" w:rsidRPr="00E36669" w:rsidRDefault="00E4160A" w:rsidP="00E4160A">
      <w:pPr>
        <w:spacing w:before="100" w:beforeAutospacing="1" w:after="100" w:afterAutospacing="1" w:line="240" w:lineRule="auto"/>
        <w:outlineLvl w:val="2"/>
        <w:rPr>
          <w:rFonts w:ascii="Calibri" w:eastAsia="Times New Roman" w:hAnsi="Calibri" w:cs="Calibri"/>
          <w:b/>
          <w:bCs/>
          <w:kern w:val="0"/>
          <w14:ligatures w14:val="none"/>
        </w:rPr>
      </w:pPr>
      <w:r w:rsidRPr="00E36669">
        <w:rPr>
          <w:rFonts w:ascii="Calibri" w:eastAsia="Times New Roman" w:hAnsi="Calibri" w:cs="Calibri"/>
          <w:b/>
          <w:bCs/>
          <w:kern w:val="0"/>
          <w14:ligatures w14:val="none"/>
        </w:rPr>
        <w:t>Essential</w:t>
      </w:r>
    </w:p>
    <w:p w14:paraId="49DCAA72" w14:textId="1A88A04A" w:rsidR="00E4160A" w:rsidRPr="00E36669" w:rsidRDefault="00E36669" w:rsidP="00E4160A">
      <w:pPr>
        <w:numPr>
          <w:ilvl w:val="0"/>
          <w:numId w:val="4"/>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E</w:t>
      </w:r>
      <w:r w:rsidR="00E4160A" w:rsidRPr="00E36669">
        <w:rPr>
          <w:rFonts w:ascii="Calibri" w:hAnsi="Calibri" w:cs="Calibri"/>
          <w:kern w:val="0"/>
          <w14:ligatures w14:val="none"/>
        </w:rPr>
        <w:t>xperience in finance, accounting, or bookkeeping, ideally in a charity or non-profit environment.</w:t>
      </w:r>
    </w:p>
    <w:p w14:paraId="3183C2A3" w14:textId="458779AD" w:rsidR="00E4160A" w:rsidRPr="00E36669" w:rsidRDefault="00E36669" w:rsidP="00E4160A">
      <w:pPr>
        <w:numPr>
          <w:ilvl w:val="0"/>
          <w:numId w:val="4"/>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K</w:t>
      </w:r>
      <w:r w:rsidR="00E4160A" w:rsidRPr="00E36669">
        <w:rPr>
          <w:rFonts w:ascii="Calibri" w:hAnsi="Calibri" w:cs="Calibri"/>
          <w:kern w:val="0"/>
          <w14:ligatures w14:val="none"/>
        </w:rPr>
        <w:t>nowledge of budgeting, reporting, and financial compliance.</w:t>
      </w:r>
    </w:p>
    <w:p w14:paraId="26CEBE49" w14:textId="77777777" w:rsidR="00E4160A" w:rsidRPr="00E36669" w:rsidRDefault="00E4160A" w:rsidP="00E4160A">
      <w:pPr>
        <w:numPr>
          <w:ilvl w:val="0"/>
          <w:numId w:val="4"/>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Understanding of charity governance and statutory obligations.</w:t>
      </w:r>
    </w:p>
    <w:p w14:paraId="6466AC8A" w14:textId="77777777" w:rsidR="00E4160A" w:rsidRPr="00E36669" w:rsidRDefault="00E4160A" w:rsidP="00E4160A">
      <w:pPr>
        <w:numPr>
          <w:ilvl w:val="0"/>
          <w:numId w:val="4"/>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Excellent organisational skills, attention to detail, and ability to prioritise tasks.</w:t>
      </w:r>
    </w:p>
    <w:p w14:paraId="51F628E9" w14:textId="77777777" w:rsidR="00E4160A" w:rsidRPr="00E36669" w:rsidRDefault="00E4160A" w:rsidP="00E4160A">
      <w:pPr>
        <w:numPr>
          <w:ilvl w:val="0"/>
          <w:numId w:val="4"/>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Strong written and verbal communication skills for reporting and Trustee engagement.</w:t>
      </w:r>
    </w:p>
    <w:p w14:paraId="0F697A9A" w14:textId="23897493" w:rsidR="00E36669" w:rsidRPr="00E36669" w:rsidRDefault="00E36669" w:rsidP="00E36669">
      <w:pPr>
        <w:numPr>
          <w:ilvl w:val="0"/>
          <w:numId w:val="4"/>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Competency in Microsoft Office (Excel, Word, Outlook) and accounting software such as QuickBooks, Xero, or SAGE.</w:t>
      </w:r>
    </w:p>
    <w:p w14:paraId="024D6C7B" w14:textId="77777777" w:rsidR="00E4160A" w:rsidRPr="00E36669" w:rsidRDefault="00E4160A" w:rsidP="00E4160A">
      <w:pPr>
        <w:numPr>
          <w:ilvl w:val="0"/>
          <w:numId w:val="4"/>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Ability to work independently, make decisions, and manage multiple responsibilities in a small team environment.</w:t>
      </w:r>
    </w:p>
    <w:p w14:paraId="6F474B6D" w14:textId="77777777" w:rsidR="00E4160A" w:rsidRPr="00E36669" w:rsidRDefault="00E4160A" w:rsidP="00E4160A">
      <w:pPr>
        <w:spacing w:before="100" w:beforeAutospacing="1" w:after="100" w:afterAutospacing="1" w:line="240" w:lineRule="auto"/>
        <w:rPr>
          <w:rFonts w:ascii="Calibri" w:hAnsi="Calibri" w:cs="Calibri"/>
          <w:kern w:val="0"/>
          <w14:ligatures w14:val="none"/>
        </w:rPr>
      </w:pPr>
    </w:p>
    <w:p w14:paraId="41506994" w14:textId="77777777" w:rsidR="009A7F52" w:rsidRDefault="009A7F52" w:rsidP="00E4160A">
      <w:pPr>
        <w:spacing w:before="100" w:beforeAutospacing="1" w:after="100" w:afterAutospacing="1" w:line="240" w:lineRule="auto"/>
        <w:outlineLvl w:val="2"/>
        <w:rPr>
          <w:rFonts w:ascii="Calibri" w:eastAsia="Times New Roman" w:hAnsi="Calibri" w:cs="Calibri"/>
          <w:b/>
          <w:bCs/>
          <w:kern w:val="0"/>
          <w14:ligatures w14:val="none"/>
        </w:rPr>
      </w:pPr>
    </w:p>
    <w:p w14:paraId="1D257CE7" w14:textId="1A3D6B77" w:rsidR="00E4160A" w:rsidRPr="00E36669" w:rsidRDefault="00E4160A" w:rsidP="00E4160A">
      <w:pPr>
        <w:spacing w:before="100" w:beforeAutospacing="1" w:after="100" w:afterAutospacing="1" w:line="240" w:lineRule="auto"/>
        <w:outlineLvl w:val="2"/>
        <w:rPr>
          <w:rFonts w:ascii="Calibri" w:eastAsia="Times New Roman" w:hAnsi="Calibri" w:cs="Calibri"/>
          <w:b/>
          <w:bCs/>
          <w:kern w:val="0"/>
          <w14:ligatures w14:val="none"/>
        </w:rPr>
      </w:pPr>
      <w:r w:rsidRPr="00E36669">
        <w:rPr>
          <w:rFonts w:ascii="Calibri" w:eastAsia="Times New Roman" w:hAnsi="Calibri" w:cs="Calibri"/>
          <w:b/>
          <w:bCs/>
          <w:kern w:val="0"/>
          <w14:ligatures w14:val="none"/>
        </w:rPr>
        <w:lastRenderedPageBreak/>
        <w:t>Desirable</w:t>
      </w:r>
    </w:p>
    <w:p w14:paraId="42356E54" w14:textId="77777777" w:rsidR="00E4160A" w:rsidRPr="00E36669" w:rsidRDefault="00E4160A" w:rsidP="00E4160A">
      <w:pPr>
        <w:numPr>
          <w:ilvl w:val="0"/>
          <w:numId w:val="5"/>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Experience as a Company Secretary or supporting Boards/Trustees.</w:t>
      </w:r>
    </w:p>
    <w:p w14:paraId="16D66023" w14:textId="77777777" w:rsidR="00E4160A" w:rsidRPr="00E36669" w:rsidRDefault="00E4160A" w:rsidP="00E4160A">
      <w:pPr>
        <w:numPr>
          <w:ilvl w:val="0"/>
          <w:numId w:val="5"/>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Knowledge of HR oversight, particularly with outsourced arrangements.</w:t>
      </w:r>
    </w:p>
    <w:p w14:paraId="3932ED77" w14:textId="77777777" w:rsidR="00E4160A" w:rsidRPr="00E36669" w:rsidRDefault="00E4160A" w:rsidP="00E4160A">
      <w:pPr>
        <w:numPr>
          <w:ilvl w:val="0"/>
          <w:numId w:val="5"/>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Familiarity with Charity Commission and Companies House filing requirements.</w:t>
      </w:r>
    </w:p>
    <w:p w14:paraId="71CCC465" w14:textId="77777777" w:rsidR="00E4160A" w:rsidRPr="00E36669" w:rsidRDefault="00E4160A" w:rsidP="00E4160A">
      <w:pPr>
        <w:numPr>
          <w:ilvl w:val="0"/>
          <w:numId w:val="5"/>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Experience in small team settings with multi-tasking responsibilities.</w:t>
      </w:r>
    </w:p>
    <w:p w14:paraId="5797528C" w14:textId="77777777" w:rsidR="00E4160A" w:rsidRPr="00E36669" w:rsidRDefault="00E4160A" w:rsidP="00E4160A">
      <w:pPr>
        <w:spacing w:after="0" w:line="240" w:lineRule="auto"/>
        <w:rPr>
          <w:rFonts w:ascii="Calibri" w:eastAsia="Times New Roman" w:hAnsi="Calibri" w:cs="Calibri"/>
          <w:kern w:val="0"/>
          <w14:ligatures w14:val="none"/>
        </w:rPr>
      </w:pPr>
      <w:r w:rsidRPr="00E36669">
        <w:rPr>
          <w:rFonts w:ascii="Calibri" w:eastAsia="Times New Roman" w:hAnsi="Calibri" w:cs="Calibri"/>
          <w:noProof/>
          <w:kern w:val="0"/>
          <w14:ligatures w14:val="none"/>
        </w:rPr>
        <mc:AlternateContent>
          <mc:Choice Requires="wps">
            <w:drawing>
              <wp:inline distT="0" distB="0" distL="0" distR="0" wp14:anchorId="48C2BC1B" wp14:editId="71B72ECC">
                <wp:extent cx="5731510" cy="1270"/>
                <wp:effectExtent l="0" t="33020" r="0" b="38100"/>
                <wp:docPr id="3342950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D70BFDC"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" filled="f">
                <w10:anchorlock/>
              </v:rect>
            </w:pict>
          </mc:Fallback>
        </mc:AlternateContent>
      </w:r>
    </w:p>
    <w:p w14:paraId="6346A870" w14:textId="77777777" w:rsidR="00E4160A" w:rsidRPr="00E36669" w:rsidRDefault="00E4160A" w:rsidP="00E4160A">
      <w:pPr>
        <w:spacing w:before="100" w:beforeAutospacing="1" w:after="100" w:afterAutospacing="1" w:line="240" w:lineRule="auto"/>
        <w:outlineLvl w:val="1"/>
        <w:rPr>
          <w:rFonts w:ascii="Calibri" w:hAnsi="Calibri" w:cs="Calibri"/>
          <w:b/>
          <w:bCs/>
          <w:kern w:val="0"/>
          <w14:ligatures w14:val="none"/>
        </w:rPr>
      </w:pPr>
      <w:r w:rsidRPr="00E36669">
        <w:rPr>
          <w:rFonts w:ascii="Calibri" w:eastAsia="Times New Roman" w:hAnsi="Calibri" w:cs="Calibri"/>
          <w:b/>
          <w:bCs/>
          <w:kern w:val="0"/>
          <w14:ligatures w14:val="none"/>
        </w:rPr>
        <w:t>Key Relationships</w:t>
      </w:r>
    </w:p>
    <w:p w14:paraId="28B8B9E3" w14:textId="6B49FCD9" w:rsidR="00E4160A" w:rsidRPr="00E36669" w:rsidRDefault="00E4160A" w:rsidP="00E4160A">
      <w:pPr>
        <w:numPr>
          <w:ilvl w:val="0"/>
          <w:numId w:val="6"/>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 xml:space="preserve">Reports to: Director </w:t>
      </w:r>
    </w:p>
    <w:p w14:paraId="51C01434" w14:textId="19451CF4" w:rsidR="00E4160A" w:rsidRPr="00E36669" w:rsidRDefault="00E4160A" w:rsidP="00E4160A">
      <w:pPr>
        <w:numPr>
          <w:ilvl w:val="0"/>
          <w:numId w:val="6"/>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Works closely with: Board of Trustees, Project/Engagement Officer, Director</w:t>
      </w:r>
    </w:p>
    <w:p w14:paraId="50D3E775" w14:textId="54E220C1" w:rsidR="00E4160A" w:rsidRPr="00E36669" w:rsidRDefault="00E4160A" w:rsidP="00E4160A">
      <w:pPr>
        <w:numPr>
          <w:ilvl w:val="0"/>
          <w:numId w:val="6"/>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Liaises with: Accountants, auditors, HR providers, suppliers, and service providers</w:t>
      </w:r>
      <w:r w:rsidR="00E36669" w:rsidRPr="00E36669">
        <w:rPr>
          <w:rFonts w:ascii="Calibri" w:hAnsi="Calibri" w:cs="Calibri"/>
          <w:kern w:val="0"/>
          <w14:ligatures w14:val="none"/>
        </w:rPr>
        <w:t xml:space="preserve"> and family carers.</w:t>
      </w:r>
    </w:p>
    <w:p w14:paraId="044FABDC" w14:textId="77777777" w:rsidR="00E4160A" w:rsidRDefault="00E4160A"/>
    <w:p w14:paraId="0ED526DB" w14:textId="77777777" w:rsidR="00E36669" w:rsidRDefault="00E36669"/>
    <w:p w14:paraId="543A45B3" w14:textId="77777777" w:rsidR="00E36669" w:rsidRDefault="00E36669"/>
    <w:p w14:paraId="7E52197F" w14:textId="77777777" w:rsidR="00E36669" w:rsidRDefault="00E36669"/>
    <w:p w14:paraId="17376388" w14:textId="5CAB641A" w:rsidR="00E36669" w:rsidRPr="00E36669" w:rsidRDefault="00E36669">
      <w:pPr>
        <w:rPr>
          <w:rFonts w:ascii="Calibri" w:hAnsi="Calibri" w:cs="Calibri"/>
          <w:sz w:val="18"/>
          <w:szCs w:val="18"/>
        </w:rPr>
      </w:pPr>
      <w:r>
        <w:rPr>
          <w:rFonts w:ascii="Calibri" w:hAnsi="Calibri" w:cs="Calibri"/>
          <w:sz w:val="18"/>
          <w:szCs w:val="18"/>
        </w:rPr>
        <w:t>This job description was last reviewed and signed off in January 2026.</w:t>
      </w:r>
    </w:p>
    <w:sectPr w:rsidR="00E36669" w:rsidRPr="00E366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37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D58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AD1B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3120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2A2D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8E4E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690636">
    <w:abstractNumId w:val="3"/>
  </w:num>
  <w:num w:numId="2" w16cid:durableId="1151798886">
    <w:abstractNumId w:val="2"/>
  </w:num>
  <w:num w:numId="3" w16cid:durableId="574169659">
    <w:abstractNumId w:val="1"/>
  </w:num>
  <w:num w:numId="4" w16cid:durableId="910971145">
    <w:abstractNumId w:val="5"/>
  </w:num>
  <w:num w:numId="5" w16cid:durableId="1192769812">
    <w:abstractNumId w:val="0"/>
  </w:num>
  <w:num w:numId="6" w16cid:durableId="188835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0A"/>
    <w:rsid w:val="0050210B"/>
    <w:rsid w:val="005F103E"/>
    <w:rsid w:val="006B109D"/>
    <w:rsid w:val="00946322"/>
    <w:rsid w:val="009A7F52"/>
    <w:rsid w:val="00A64B4E"/>
    <w:rsid w:val="00B01079"/>
    <w:rsid w:val="00C12D2F"/>
    <w:rsid w:val="00D04A67"/>
    <w:rsid w:val="00E36669"/>
    <w:rsid w:val="00E4160A"/>
    <w:rsid w:val="00FD3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0FAB"/>
  <w15:chartTrackingRefBased/>
  <w15:docId w15:val="{FF94D753-9655-4145-B6D7-290D61E0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6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1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16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6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6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6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6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6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6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6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6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6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6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6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60A"/>
    <w:rPr>
      <w:rFonts w:eastAsiaTheme="majorEastAsia" w:cstheme="majorBidi"/>
      <w:color w:val="272727" w:themeColor="text1" w:themeTint="D8"/>
    </w:rPr>
  </w:style>
  <w:style w:type="paragraph" w:styleId="Title">
    <w:name w:val="Title"/>
    <w:basedOn w:val="Normal"/>
    <w:next w:val="Normal"/>
    <w:link w:val="TitleChar"/>
    <w:uiPriority w:val="10"/>
    <w:qFormat/>
    <w:rsid w:val="00E41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60A"/>
    <w:pPr>
      <w:spacing w:before="160"/>
      <w:jc w:val="center"/>
    </w:pPr>
    <w:rPr>
      <w:i/>
      <w:iCs/>
      <w:color w:val="404040" w:themeColor="text1" w:themeTint="BF"/>
    </w:rPr>
  </w:style>
  <w:style w:type="character" w:customStyle="1" w:styleId="QuoteChar">
    <w:name w:val="Quote Char"/>
    <w:basedOn w:val="DefaultParagraphFont"/>
    <w:link w:val="Quote"/>
    <w:uiPriority w:val="29"/>
    <w:rsid w:val="00E4160A"/>
    <w:rPr>
      <w:i/>
      <w:iCs/>
      <w:color w:val="404040" w:themeColor="text1" w:themeTint="BF"/>
    </w:rPr>
  </w:style>
  <w:style w:type="paragraph" w:styleId="ListParagraph">
    <w:name w:val="List Paragraph"/>
    <w:basedOn w:val="Normal"/>
    <w:uiPriority w:val="34"/>
    <w:qFormat/>
    <w:rsid w:val="00E4160A"/>
    <w:pPr>
      <w:ind w:left="720"/>
      <w:contextualSpacing/>
    </w:pPr>
  </w:style>
  <w:style w:type="character" w:styleId="IntenseEmphasis">
    <w:name w:val="Intense Emphasis"/>
    <w:basedOn w:val="DefaultParagraphFont"/>
    <w:uiPriority w:val="21"/>
    <w:qFormat/>
    <w:rsid w:val="00E4160A"/>
    <w:rPr>
      <w:i/>
      <w:iCs/>
      <w:color w:val="0F4761" w:themeColor="accent1" w:themeShade="BF"/>
    </w:rPr>
  </w:style>
  <w:style w:type="paragraph" w:styleId="IntenseQuote">
    <w:name w:val="Intense Quote"/>
    <w:basedOn w:val="Normal"/>
    <w:next w:val="Normal"/>
    <w:link w:val="IntenseQuoteChar"/>
    <w:uiPriority w:val="30"/>
    <w:qFormat/>
    <w:rsid w:val="00E41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60A"/>
    <w:rPr>
      <w:i/>
      <w:iCs/>
      <w:color w:val="0F4761" w:themeColor="accent1" w:themeShade="BF"/>
    </w:rPr>
  </w:style>
  <w:style w:type="character" w:styleId="IntenseReference">
    <w:name w:val="Intense Reference"/>
    <w:basedOn w:val="DefaultParagraphFont"/>
    <w:uiPriority w:val="32"/>
    <w:qFormat/>
    <w:rsid w:val="00E4160A"/>
    <w:rPr>
      <w:b/>
      <w:bCs/>
      <w:smallCaps/>
      <w:color w:val="0F4761" w:themeColor="accent1" w:themeShade="BF"/>
      <w:spacing w:val="5"/>
    </w:rPr>
  </w:style>
  <w:style w:type="paragraph" w:customStyle="1" w:styleId="p1">
    <w:name w:val="p1"/>
    <w:basedOn w:val="Normal"/>
    <w:rsid w:val="00E4160A"/>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E4160A"/>
  </w:style>
  <w:style w:type="paragraph" w:customStyle="1" w:styleId="p2">
    <w:name w:val="p2"/>
    <w:basedOn w:val="Normal"/>
    <w:rsid w:val="00E4160A"/>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E4160A"/>
  </w:style>
  <w:style w:type="paragraph" w:customStyle="1" w:styleId="p3">
    <w:name w:val="p3"/>
    <w:basedOn w:val="Normal"/>
    <w:rsid w:val="00E4160A"/>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E41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1558A4F01DE54D9F8F94A75208C018" ma:contentTypeVersion="18" ma:contentTypeDescription="Create a new document." ma:contentTypeScope="" ma:versionID="a68a7dd6e51e975157ee7a77c4d03063">
  <xsd:schema xmlns:xsd="http://www.w3.org/2001/XMLSchema" xmlns:xs="http://www.w3.org/2001/XMLSchema" xmlns:p="http://schemas.microsoft.com/office/2006/metadata/properties" xmlns:ns2="f742630e-2867-4fce-8f08-58ae8db42fca" xmlns:ns3="58da5b69-f54e-4980-a2b2-3da9c4db74ae" targetNamespace="http://schemas.microsoft.com/office/2006/metadata/properties" ma:root="true" ma:fieldsID="17436f6a37d0de857633bf80f17fd9c0" ns2:_="" ns3:_="">
    <xsd:import namespace="f742630e-2867-4fce-8f08-58ae8db42fca"/>
    <xsd:import namespace="58da5b69-f54e-4980-a2b2-3da9c4db7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2630e-2867-4fce-8f08-58ae8db42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351d27-b26d-49cf-9a27-a8c7282663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da5b69-f54e-4980-a2b2-3da9c4db74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910d54-a87b-4f61-9fe0-7d3d93d99af3}" ma:internalName="TaxCatchAll" ma:showField="CatchAllData" ma:web="58da5b69-f54e-4980-a2b2-3da9c4db74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42630e-2867-4fce-8f08-58ae8db42fca">
      <Terms xmlns="http://schemas.microsoft.com/office/infopath/2007/PartnerControls"/>
    </lcf76f155ced4ddcb4097134ff3c332f>
    <TaxCatchAll xmlns="58da5b69-f54e-4980-a2b2-3da9c4db74ae" xsi:nil="true"/>
  </documentManagement>
</p:properties>
</file>

<file path=customXml/itemProps1.xml><?xml version="1.0" encoding="utf-8"?>
<ds:datastoreItem xmlns:ds="http://schemas.openxmlformats.org/officeDocument/2006/customXml" ds:itemID="{2A4B7DDB-9170-477C-A83F-FF053CDECFCC}"/>
</file>

<file path=customXml/itemProps2.xml><?xml version="1.0" encoding="utf-8"?>
<ds:datastoreItem xmlns:ds="http://schemas.openxmlformats.org/officeDocument/2006/customXml" ds:itemID="{9E59A3DA-86CF-4901-8498-8CEA7896CBD5}"/>
</file>

<file path=customXml/itemProps3.xml><?xml version="1.0" encoding="utf-8"?>
<ds:datastoreItem xmlns:ds="http://schemas.openxmlformats.org/officeDocument/2006/customXml" ds:itemID="{AD4E1659-876C-4064-934C-1368F8DCA9CE}"/>
</file>

<file path=docProps/app.xml><?xml version="1.0" encoding="utf-8"?>
<Properties xmlns="http://schemas.openxmlformats.org/officeDocument/2006/extended-properties" xmlns:vt="http://schemas.openxmlformats.org/officeDocument/2006/docPropsVTypes">
  <Template>Normal</Template>
  <TotalTime>1</TotalTime>
  <Pages>4</Pages>
  <Words>738</Words>
  <Characters>4829</Characters>
  <Application>Microsoft Office Word</Application>
  <DocSecurity>0</DocSecurity>
  <Lines>109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Young</dc:creator>
  <cp:keywords/>
  <dc:description/>
  <cp:lastModifiedBy>Anne-Marie Carpenter</cp:lastModifiedBy>
  <cp:revision>2</cp:revision>
  <cp:lastPrinted>2026-02-17T17:08:00Z</cp:lastPrinted>
  <dcterms:created xsi:type="dcterms:W3CDTF">2026-02-17T17:09:00Z</dcterms:created>
  <dcterms:modified xsi:type="dcterms:W3CDTF">2026-02-17T17:09:00Z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0x0101008E1558A4F01DE54D9F8F94A75208C018</vt:lpwstr>
  </property>
</Properties>
</file>